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E06" w:rsidRPr="005E5387" w:rsidRDefault="00291E06" w:rsidP="00291E06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5E5387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>טופס פניה לוועדת מכרזים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E763A7" w:rsidRPr="005E5387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5E5387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5E5387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5E5387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5E5387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5E5387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5E5387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5E5387" w:rsidRDefault="00291E06" w:rsidP="00291E06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E763A7" w:rsidRPr="005E5387" w:rsidTr="00A4620F">
        <w:trPr>
          <w:trHeight w:val="648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583242" w:rsidRDefault="009628AF" w:rsidP="001F1422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E5387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פטור ספק יחיד </w:t>
            </w:r>
            <w:r w:rsidR="00181754" w:rsidRPr="005E5387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על יסוד תנאי תקנה 3 (29)</w:t>
            </w:r>
            <w:r w:rsidR="00181754" w:rsidRPr="005E5387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="00181754" w:rsidRPr="005E5387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לתח"ם</w:t>
            </w:r>
            <w:proofErr w:type="spellEnd"/>
            <w:r w:rsidR="00181754" w:rsidRPr="005E5387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5E5387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עבור</w:t>
            </w:r>
          </w:p>
          <w:p w:rsidR="000F1E32" w:rsidRPr="005E5387" w:rsidRDefault="00583242" w:rsidP="00583242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מתן שירות </w:t>
            </w:r>
            <w:r w:rsidR="0037282B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של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אכלוס דגיגים ימיים בכלובים  בים תיכון </w:t>
            </w:r>
            <w:r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דג </w:t>
            </w:r>
            <w:r w:rsidR="009628AF" w:rsidRPr="005E5387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ישראלי</w:t>
            </w:r>
          </w:p>
        </w:tc>
      </w:tr>
      <w:tr w:rsidR="00E763A7" w:rsidRPr="005E5387" w:rsidTr="00592F1D">
        <w:trPr>
          <w:trHeight w:val="547"/>
        </w:trPr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5E5387" w:rsidRDefault="00973BC9" w:rsidP="00592F1D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יחידה פונה</w:t>
            </w:r>
          </w:p>
          <w:p w:rsidR="008C55B0" w:rsidRPr="005E5387" w:rsidRDefault="008C55B0" w:rsidP="00592F1D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שם מגיש הבקשה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C55B0" w:rsidRPr="005E5387" w:rsidRDefault="000F1E32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אגף הדיג וחקלאות מים</w:t>
            </w:r>
          </w:p>
          <w:p w:rsidR="000F1E32" w:rsidRPr="005E5387" w:rsidRDefault="00583242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proofErr w:type="spellStart"/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אינג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נעם מוזס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5E5387" w:rsidRDefault="00973BC9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5E5387" w:rsidRDefault="009628AF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4.7.23</w:t>
            </w:r>
          </w:p>
        </w:tc>
      </w:tr>
      <w:tr w:rsidR="00E763A7" w:rsidRPr="005E5387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5E5387" w:rsidRDefault="00973BC9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סיווג הבקשה</w:t>
            </w:r>
          </w:p>
          <w:p w:rsidR="00973BC9" w:rsidRPr="005E5387" w:rsidRDefault="00973BC9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5E5387" w:rsidRDefault="00361F66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[ ] </w:t>
            </w:r>
            <w:r w:rsidR="00973BC9"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מכרז</w:t>
            </w:r>
          </w:p>
          <w:p w:rsidR="00973BC9" w:rsidRPr="005E5387" w:rsidRDefault="00973BC9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5E5387" w:rsidRDefault="00361F66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[</w:t>
            </w:r>
            <w:r w:rsidR="00E64DF4"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</w:rPr>
              <w:t>X</w:t>
            </w: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] </w:t>
            </w:r>
            <w:r w:rsidR="00973BC9"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5E5387" w:rsidRDefault="00361F66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[ ] </w:t>
            </w:r>
            <w:r w:rsidR="00973BC9"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אחר</w:t>
            </w:r>
          </w:p>
        </w:tc>
      </w:tr>
      <w:tr w:rsidR="00E763A7" w:rsidRPr="005E5387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5E5387" w:rsidRDefault="00973BC9" w:rsidP="00D36B8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שם ספק</w:t>
            </w:r>
          </w:p>
        </w:tc>
        <w:tc>
          <w:tcPr>
            <w:tcW w:w="2074" w:type="dxa"/>
          </w:tcPr>
          <w:p w:rsidR="009232E7" w:rsidRPr="005E5387" w:rsidRDefault="009628AF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/>
                <w:sz w:val="20"/>
                <w:szCs w:val="20"/>
                <w:rtl/>
              </w:rPr>
              <w:t>דג ישראלי</w:t>
            </w:r>
            <w:r w:rsidR="008126BD"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  <w:proofErr w:type="spellStart"/>
            <w:r w:rsidR="00165753"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אגש"ח</w:t>
            </w:r>
            <w:proofErr w:type="spellEnd"/>
            <w:r w:rsidR="00165753"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  <w:r w:rsidR="008126BD"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5E5387" w:rsidRDefault="00973BC9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מספר ספק</w:t>
            </w:r>
          </w:p>
          <w:p w:rsidR="00973BC9" w:rsidRPr="005E5387" w:rsidRDefault="00973BC9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(ח.פ., ע.מ. , </w:t>
            </w:r>
            <w:proofErr w:type="spellStart"/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ע.ר</w:t>
            </w:r>
            <w:proofErr w:type="spellEnd"/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. וכו')</w:t>
            </w:r>
          </w:p>
        </w:tc>
        <w:tc>
          <w:tcPr>
            <w:tcW w:w="2074" w:type="dxa"/>
          </w:tcPr>
          <w:p w:rsidR="00973BC9" w:rsidRPr="005E5387" w:rsidRDefault="009232E7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570065656</w:t>
            </w:r>
          </w:p>
        </w:tc>
      </w:tr>
      <w:tr w:rsidR="00E763A7" w:rsidRPr="005E5387" w:rsidTr="006040B1">
        <w:tc>
          <w:tcPr>
            <w:tcW w:w="2074" w:type="dxa"/>
            <w:shd w:val="clear" w:color="auto" w:fill="D9D9D9" w:themeFill="background1" w:themeFillShade="D9"/>
          </w:tcPr>
          <w:p w:rsidR="00F21017" w:rsidRPr="005E5387" w:rsidRDefault="00F21017" w:rsidP="00592F1D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מספר הזמנה במערכת </w:t>
            </w:r>
            <w:proofErr w:type="spellStart"/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מרכב"ה</w:t>
            </w:r>
            <w:proofErr w:type="spellEnd"/>
          </w:p>
        </w:tc>
        <w:tc>
          <w:tcPr>
            <w:tcW w:w="2074" w:type="dxa"/>
          </w:tcPr>
          <w:p w:rsidR="00F21017" w:rsidRPr="005E5387" w:rsidRDefault="00F21017" w:rsidP="00592F1D">
            <w:pPr>
              <w:bidi w:val="0"/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F21017" w:rsidRPr="005E5387" w:rsidRDefault="000F1E32" w:rsidP="00592F1D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יתרה כספ</w:t>
            </w:r>
            <w:r w:rsidR="0037282B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י</w:t>
            </w: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ת נכון ליום</w:t>
            </w:r>
          </w:p>
        </w:tc>
        <w:tc>
          <w:tcPr>
            <w:tcW w:w="2074" w:type="dxa"/>
          </w:tcPr>
          <w:p w:rsidR="00F21017" w:rsidRPr="005E5387" w:rsidRDefault="00F21017" w:rsidP="00592F1D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</w:tr>
      <w:tr w:rsidR="00E763A7" w:rsidRPr="005E5387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5E5387" w:rsidRDefault="006040B1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שווי התקשרות</w:t>
            </w:r>
          </w:p>
          <w:p w:rsidR="006040B1" w:rsidRPr="005E5387" w:rsidRDefault="006040B1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E6551A" w:rsidRDefault="00ED13A1" w:rsidP="00ED13A1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eastAsia="Times New Roman" w:hAnsi="Narkisim" w:cs="Narkisim" w:hint="cs"/>
                <w:b/>
                <w:bCs/>
                <w:color w:val="000000"/>
                <w:sz w:val="20"/>
                <w:szCs w:val="20"/>
                <w:rtl/>
              </w:rPr>
              <w:t>3,94</w:t>
            </w:r>
            <w:r w:rsidR="00091B66">
              <w:rPr>
                <w:rFonts w:ascii="Narkisim" w:eastAsia="Times New Roman" w:hAnsi="Narkisim" w:cs="Narkisim" w:hint="cs"/>
                <w:b/>
                <w:bCs/>
                <w:color w:val="000000"/>
                <w:sz w:val="20"/>
                <w:szCs w:val="20"/>
                <w:rtl/>
              </w:rPr>
              <w:t>0</w:t>
            </w:r>
            <w:r w:rsidR="00E6551A">
              <w:rPr>
                <w:rFonts w:ascii="Narkisim" w:eastAsia="Times New Roman" w:hAnsi="Narkisim" w:cs="Narkisim" w:hint="cs"/>
                <w:b/>
                <w:bCs/>
                <w:color w:val="000000"/>
                <w:sz w:val="20"/>
                <w:szCs w:val="20"/>
                <w:rtl/>
              </w:rPr>
              <w:t>,000</w:t>
            </w:r>
            <w:r w:rsidR="00181754" w:rsidRPr="00E6551A">
              <w:rPr>
                <w:rFonts w:ascii="Narkisim" w:eastAsia="Times New Roman" w:hAnsi="Narkisim" w:cs="Narkisim" w:hint="cs"/>
                <w:b/>
                <w:bCs/>
                <w:color w:val="000000"/>
                <w:sz w:val="20"/>
                <w:szCs w:val="20"/>
                <w:rtl/>
              </w:rPr>
              <w:t xml:space="preserve"> ₪ כולל מע"מ </w:t>
            </w:r>
            <w:r w:rsidR="0037282B">
              <w:rPr>
                <w:rFonts w:ascii="Narkisim" w:eastAsia="Times New Roman" w:hAnsi="Narkisim" w:cs="Narkisim" w:hint="cs"/>
                <w:b/>
                <w:bCs/>
                <w:color w:val="000000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5E5387" w:rsidRDefault="006040B1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שווי אופציות</w:t>
            </w:r>
          </w:p>
          <w:p w:rsidR="00291E06" w:rsidRPr="005E5387" w:rsidRDefault="00291E06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5E5387" w:rsidRDefault="00973BC9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</w:tr>
      <w:tr w:rsidR="00E763A7" w:rsidRPr="005E5387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5E5387" w:rsidRDefault="006040B1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5E5387" w:rsidRDefault="006040B1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5E5387" w:rsidRDefault="006040B1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5E5387" w:rsidRDefault="006040B1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עד תאריך</w:t>
            </w:r>
          </w:p>
        </w:tc>
      </w:tr>
      <w:tr w:rsidR="00E763A7" w:rsidRPr="005E5387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5E5387" w:rsidRDefault="006040B1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תקופת התקשרות</w:t>
            </w:r>
          </w:p>
          <w:p w:rsidR="006040B1" w:rsidRPr="005E5387" w:rsidRDefault="006040B1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(ללא אופציה)</w:t>
            </w:r>
          </w:p>
        </w:tc>
        <w:tc>
          <w:tcPr>
            <w:tcW w:w="2074" w:type="dxa"/>
          </w:tcPr>
          <w:p w:rsidR="00973BC9" w:rsidRPr="005E5387" w:rsidRDefault="001F1422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074" w:type="dxa"/>
          </w:tcPr>
          <w:p w:rsidR="00973BC9" w:rsidRPr="005E5387" w:rsidRDefault="00A8147C" w:rsidP="00E6551A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7/12/2023 </w:t>
            </w:r>
          </w:p>
        </w:tc>
        <w:tc>
          <w:tcPr>
            <w:tcW w:w="2074" w:type="dxa"/>
          </w:tcPr>
          <w:p w:rsidR="00973BC9" w:rsidRPr="005E5387" w:rsidRDefault="00FB65AB" w:rsidP="00E6551A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31/12/2025</w:t>
            </w:r>
          </w:p>
        </w:tc>
      </w:tr>
    </w:tbl>
    <w:p w:rsidR="00973BC9" w:rsidRPr="005E5387" w:rsidRDefault="00973BC9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Ind w:w="76" w:type="dxa"/>
        <w:tblLayout w:type="fixed"/>
        <w:tblLook w:val="04A0" w:firstRow="1" w:lastRow="0" w:firstColumn="1" w:lastColumn="0" w:noHBand="0" w:noVBand="1"/>
      </w:tblPr>
      <w:tblGrid>
        <w:gridCol w:w="1440"/>
        <w:gridCol w:w="1391"/>
        <w:gridCol w:w="1276"/>
        <w:gridCol w:w="1276"/>
        <w:gridCol w:w="1559"/>
        <w:gridCol w:w="1272"/>
      </w:tblGrid>
      <w:tr w:rsidR="00E763A7" w:rsidRPr="005E5387" w:rsidTr="00592F1D">
        <w:trPr>
          <w:trHeight w:val="360"/>
        </w:trPr>
        <w:tc>
          <w:tcPr>
            <w:tcW w:w="8214" w:type="dxa"/>
            <w:gridSpan w:val="6"/>
            <w:shd w:val="clear" w:color="auto" w:fill="D9D9D9" w:themeFill="background1" w:themeFillShade="D9"/>
          </w:tcPr>
          <w:p w:rsidR="00F21017" w:rsidRPr="005E5387" w:rsidRDefault="00F21017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E5387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F21017" w:rsidRPr="005E5387" w:rsidRDefault="00F21017" w:rsidP="00C913E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E763A7" w:rsidRPr="005E5387" w:rsidTr="00592F1D">
        <w:trPr>
          <w:trHeight w:val="378"/>
        </w:trPr>
        <w:tc>
          <w:tcPr>
            <w:tcW w:w="1440" w:type="dxa"/>
            <w:shd w:val="clear" w:color="auto" w:fill="D9D9D9" w:themeFill="background1" w:themeFillShade="D9"/>
          </w:tcPr>
          <w:p w:rsidR="00F21017" w:rsidRPr="005E5387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הזמנה</w:t>
            </w:r>
          </w:p>
        </w:tc>
        <w:tc>
          <w:tcPr>
            <w:tcW w:w="1391" w:type="dxa"/>
            <w:shd w:val="clear" w:color="auto" w:fill="D9D9D9" w:themeFill="background1" w:themeFillShade="D9"/>
          </w:tcPr>
          <w:p w:rsidR="00F21017" w:rsidRPr="005E5387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F21017" w:rsidRPr="005E5387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F21017" w:rsidRPr="005E5387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F21017" w:rsidRPr="005E5387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272" w:type="dxa"/>
            <w:shd w:val="clear" w:color="auto" w:fill="D9D9D9" w:themeFill="background1" w:themeFillShade="D9"/>
          </w:tcPr>
          <w:p w:rsidR="00F21017" w:rsidRPr="005E5387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מועד אישור סופי</w:t>
            </w:r>
          </w:p>
        </w:tc>
      </w:tr>
      <w:tr w:rsidR="00E763A7" w:rsidRPr="005E5387" w:rsidTr="00592F1D">
        <w:trPr>
          <w:trHeight w:val="189"/>
        </w:trPr>
        <w:tc>
          <w:tcPr>
            <w:tcW w:w="1440" w:type="dxa"/>
          </w:tcPr>
          <w:p w:rsidR="00F21017" w:rsidRPr="005E5387" w:rsidRDefault="00F21017" w:rsidP="009268F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391" w:type="dxa"/>
          </w:tcPr>
          <w:p w:rsidR="00F21017" w:rsidRPr="005E5387" w:rsidRDefault="00F21017" w:rsidP="009268F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F21017" w:rsidRPr="005E5387" w:rsidRDefault="00F21017" w:rsidP="00D721C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F21017" w:rsidRPr="005E5387" w:rsidRDefault="00F21017" w:rsidP="00DA1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E64DF4" w:rsidRPr="005E5387" w:rsidRDefault="00E64DF4" w:rsidP="009268F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72" w:type="dxa"/>
          </w:tcPr>
          <w:p w:rsidR="00F21017" w:rsidRPr="005E5387" w:rsidRDefault="00F21017" w:rsidP="009268F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F60C4F" w:rsidRPr="005E5387" w:rsidRDefault="00450707" w:rsidP="00F60C4F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5E5387">
        <w:rPr>
          <w:rFonts w:ascii="Narkisim" w:hAnsi="Narkisim" w:cs="Narkisim" w:hint="cs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167"/>
        <w:gridCol w:w="7129"/>
      </w:tblGrid>
      <w:tr w:rsidR="00E763A7" w:rsidRPr="005E538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5E5387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E5387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DE13AC" w:rsidRPr="005E5387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E763A7" w:rsidRPr="005E5387" w:rsidTr="002E1F12">
        <w:trPr>
          <w:trHeight w:val="1174"/>
        </w:trPr>
        <w:tc>
          <w:tcPr>
            <w:tcW w:w="1167" w:type="dxa"/>
            <w:shd w:val="clear" w:color="auto" w:fill="D9D9D9" w:themeFill="background1" w:themeFillShade="D9"/>
          </w:tcPr>
          <w:p w:rsidR="00DE13AC" w:rsidRPr="005E5387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רקע (הצורך בהתקשרות)</w:t>
            </w:r>
          </w:p>
        </w:tc>
        <w:tc>
          <w:tcPr>
            <w:tcW w:w="7129" w:type="dxa"/>
            <w:shd w:val="clear" w:color="auto" w:fill="FFFFFF" w:themeFill="background1"/>
          </w:tcPr>
          <w:p w:rsidR="00E93764" w:rsidRPr="00E93764" w:rsidRDefault="00E93764" w:rsidP="00034371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על </w:t>
            </w:r>
            <w:r w:rsidRPr="00E93764">
              <w:rPr>
                <w:rFonts w:ascii="Narkisim" w:hAnsi="Narkisim" w:cs="Narkisim" w:hint="cs"/>
                <w:color w:val="000000" w:themeColor="text1"/>
                <w:rtl/>
              </w:rPr>
              <w:t>מנת להבטיח רציפות הגידול בכלובים בים התיכון</w:t>
            </w:r>
            <w:r w:rsidR="00592F1D">
              <w:rPr>
                <w:rFonts w:ascii="Narkisim" w:hAnsi="Narkisim" w:cs="Narkisim" w:hint="cs"/>
                <w:color w:val="000000" w:themeColor="text1"/>
                <w:rtl/>
              </w:rPr>
              <w:t xml:space="preserve"> בישראל והמשכיות הרחבת </w:t>
            </w:r>
            <w:r w:rsidRPr="00E93764">
              <w:rPr>
                <w:rFonts w:ascii="Narkisim" w:hAnsi="Narkisim" w:cs="Narkisim" w:hint="cs"/>
                <w:color w:val="000000" w:themeColor="text1"/>
                <w:rtl/>
              </w:rPr>
              <w:t>ענף</w:t>
            </w:r>
            <w:r w:rsidR="00592F1D">
              <w:rPr>
                <w:rFonts w:ascii="Narkisim" w:hAnsi="Narkisim" w:cs="Narkisim" w:hint="cs"/>
                <w:color w:val="000000" w:themeColor="text1"/>
                <w:rtl/>
              </w:rPr>
              <w:t xml:space="preserve"> החקלאות הימית</w:t>
            </w:r>
            <w:r w:rsidRPr="00E93764">
              <w:rPr>
                <w:rFonts w:ascii="Narkisim" w:hAnsi="Narkisim" w:cs="Narkisim" w:hint="cs"/>
                <w:color w:val="000000" w:themeColor="text1"/>
                <w:rtl/>
              </w:rPr>
              <w:t xml:space="preserve">, </w:t>
            </w:r>
            <w:r w:rsidR="00592F1D">
              <w:rPr>
                <w:rFonts w:ascii="Narkisim" w:hAnsi="Narkisim" w:cs="Narkisim" w:hint="cs"/>
                <w:color w:val="000000" w:themeColor="text1"/>
                <w:rtl/>
              </w:rPr>
              <w:t>המשרד מבקש להבטיח אכלוס דגיגים בכלובים ימיים</w:t>
            </w:r>
            <w:r w:rsidRPr="00E93764">
              <w:rPr>
                <w:rFonts w:ascii="Narkisim" w:hAnsi="Narkisim" w:cs="Narkisim" w:hint="cs"/>
                <w:color w:val="000000" w:themeColor="text1"/>
                <w:rtl/>
              </w:rPr>
              <w:t>, למשך שנתיים, עד לאפשרות להרחבת הפעילות</w:t>
            </w:r>
            <w:r w:rsidR="00592F1D">
              <w:rPr>
                <w:rFonts w:ascii="Narkisim" w:hAnsi="Narkisim" w:cs="Narkisim" w:hint="cs"/>
                <w:color w:val="000000" w:themeColor="text1"/>
                <w:rtl/>
              </w:rPr>
              <w:t xml:space="preserve"> של חוות גידול באופן עצמאי</w:t>
            </w:r>
            <w:r w:rsidRPr="00E93764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E93764" w:rsidRPr="00E93764" w:rsidRDefault="00592F1D" w:rsidP="00034371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השירות הנדרש - </w:t>
            </w:r>
            <w:r w:rsidR="00E93764" w:rsidRPr="00E93764">
              <w:rPr>
                <w:rFonts w:ascii="Narkisim" w:hAnsi="Narkisim" w:cs="Narkisim" w:hint="cs"/>
                <w:color w:val="000000" w:themeColor="text1"/>
                <w:rtl/>
              </w:rPr>
              <w:t>אכלוס דגיגים בכלובים ימיים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בגדלים של </w:t>
            </w:r>
            <w:r w:rsidR="00ED13A1">
              <w:rPr>
                <w:rFonts w:ascii="Narkisim" w:hAnsi="Narkisim" w:cs="Narkisim" w:hint="cs"/>
                <w:color w:val="000000" w:themeColor="text1"/>
                <w:rtl/>
              </w:rPr>
              <w:t>20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עד 50 גרם, גידולם עד לגודל מסחרי ושיווק לשוק המקומי. הכמות הנדרשת בשנתיים אלו היא 800 טון דגים משווקים</w:t>
            </w:r>
            <w:r w:rsidR="00FB65AB">
              <w:rPr>
                <w:rFonts w:ascii="Narkisim" w:hAnsi="Narkisim" w:cs="Narkisim" w:hint="cs"/>
                <w:color w:val="000000" w:themeColor="text1"/>
                <w:rtl/>
              </w:rPr>
              <w:t xml:space="preserve"> לפחות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:rsidR="0037282B" w:rsidRDefault="00E93764" w:rsidP="00034371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37282B">
              <w:rPr>
                <w:rFonts w:ascii="Narkisim" w:hAnsi="Narkisim" w:cs="Narkisim" w:hint="cs"/>
                <w:color w:val="000000" w:themeColor="text1"/>
                <w:rtl/>
              </w:rPr>
              <w:t>מהלך זה עשוי למנוע עליית מחירים של הייצור המקומי (ללא עצירת הורדת המכס) ולאפשר צמיחתו.</w:t>
            </w:r>
            <w:r w:rsidR="002E1F12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37282B">
              <w:rPr>
                <w:rFonts w:ascii="Narkisim" w:hAnsi="Narkisim" w:cs="Narkisim" w:hint="cs"/>
                <w:color w:val="000000" w:themeColor="text1"/>
                <w:rtl/>
              </w:rPr>
              <w:t>בכך תשמר הרציפות התפקודית של החקלאות הימית, כנקודת מוצא להרחבת הענף והתאוששותו במהלך השנתיים הקרובות.</w:t>
            </w:r>
            <w:r w:rsidR="0037282B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E93764" w:rsidRDefault="0037282B" w:rsidP="00034371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חברת דג ישראלי הנה החברה היחידה המחזיקה כיום כלובים ימיים (להערכת הגורם המקצועי, מצב דברים זה לא עתיד להשתנות גם בשנה-שנתיים הקרובות).</w:t>
            </w:r>
          </w:p>
          <w:p w:rsidR="00D72F93" w:rsidRDefault="002E1F12" w:rsidP="00034371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לחברה שני אתרי פעילות : מכמורת ונמל אשדוד (לאורך שובר הגלים). האתר במכמורת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היה עד כה מצוי </w:t>
            </w: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בהליך הסדרה סטטוטורית והחווה בנמל אשדוד אשר גידלה את מרבית דגי הים בישראל, נמצא</w:t>
            </w:r>
            <w:r w:rsidR="00FB65AB">
              <w:rPr>
                <w:rFonts w:ascii="Narkisim" w:hAnsi="Narkisim" w:cs="Narkisim" w:hint="cs"/>
                <w:color w:val="000000" w:themeColor="text1"/>
                <w:rtl/>
              </w:rPr>
              <w:t>ת</w:t>
            </w: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 בהליכי צמצום על מנת להתאים למינימום השטח הנדרש.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לשם הגילוי הנאות יוזכר כי ביחס לחווה באשדוד אושרה התקשרות בפטור ספק יחיד עם החברה לשם אכלוס דגיגי טונה (שינועם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ממלח"י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לכלובים באשדוד). </w:t>
            </w:r>
            <w:r w:rsidR="00D72F93">
              <w:rPr>
                <w:rFonts w:ascii="Narkisim" w:hAnsi="Narkisim" w:cs="Narkisim" w:hint="cs"/>
                <w:color w:val="000000" w:themeColor="text1"/>
                <w:rtl/>
              </w:rPr>
              <w:t xml:space="preserve">עם זאת </w:t>
            </w:r>
            <w:r w:rsidR="00FB65AB">
              <w:rPr>
                <w:rFonts w:ascii="Narkisim" w:hAnsi="Narkisim" w:cs="Narkisim" w:hint="cs"/>
                <w:color w:val="000000" w:themeColor="text1"/>
                <w:rtl/>
              </w:rPr>
              <w:t xml:space="preserve">ברור כבר בעת הנוכחית כי התקשרות זו ביחס לחווה באשדוד לא תתממש. </w:t>
            </w:r>
          </w:p>
          <w:p w:rsidR="002E1F12" w:rsidRDefault="002E1F12" w:rsidP="00034371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הבקשה נושא דיוננו הנה </w:t>
            </w:r>
            <w:r w:rsidR="00FB65AB">
              <w:rPr>
                <w:rFonts w:ascii="Narkisim" w:hAnsi="Narkisim" w:cs="Narkisim" w:hint="cs"/>
                <w:color w:val="000000" w:themeColor="text1"/>
                <w:rtl/>
              </w:rPr>
              <w:t xml:space="preserve">אפוא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לאכלוס </w:t>
            </w:r>
            <w:r w:rsidR="00FB65AB">
              <w:rPr>
                <w:rFonts w:ascii="Narkisim" w:hAnsi="Narkisim" w:cs="Narkisim" w:hint="cs"/>
                <w:color w:val="000000" w:themeColor="text1"/>
                <w:rtl/>
              </w:rPr>
              <w:t xml:space="preserve">וגידול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הדגים </w:t>
            </w:r>
            <w:r w:rsidRPr="00FB65AB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במכמורת.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2E1F12" w:rsidRPr="005E5387" w:rsidRDefault="002E1F12" w:rsidP="00034371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 xml:space="preserve">יובהר עוד בהקשר זה כי כבר בעת הנוכחית לחברה מתקנים (ברזלים) במכמורת אולם </w:t>
            </w:r>
            <w:r w:rsidR="00FB65AB">
              <w:rPr>
                <w:rFonts w:ascii="Narkisim" w:hAnsi="Narkisim" w:cs="Narkisim" w:hint="cs"/>
                <w:color w:val="000000" w:themeColor="text1"/>
                <w:rtl/>
              </w:rPr>
              <w:t xml:space="preserve">הם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מצויים מחוץ לשטח שבגינו התקבלה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התב"ע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הכוונה הנה כי ככל שיאושר פטור זה תעתיק החברה את הכלובים לשטח המוסדר ואכלוס הדגיגים המבוקש ייעשה ש . </w:t>
            </w:r>
          </w:p>
          <w:p w:rsidR="00AA04ED" w:rsidRDefault="0037282B" w:rsidP="00034371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השירות </w:t>
            </w:r>
            <w:r w:rsidR="002E1F12">
              <w:rPr>
                <w:rFonts w:ascii="Narkisim" w:hAnsi="Narkisim" w:cs="Narkisim" w:hint="cs"/>
                <w:color w:val="000000" w:themeColor="text1"/>
                <w:rtl/>
              </w:rPr>
              <w:t xml:space="preserve">המבוקש מן החברה הנו אפוא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הכנסת דגיג</w:t>
            </w:r>
            <w:r w:rsidR="00FB65AB">
              <w:rPr>
                <w:rFonts w:ascii="Narkisim" w:hAnsi="Narkisim" w:cs="Narkisim" w:hint="cs"/>
                <w:color w:val="000000" w:themeColor="text1"/>
                <w:rtl/>
              </w:rPr>
              <w:t xml:space="preserve">ים לכלובי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גידול בים תיכון, כולל הובלת</w:t>
            </w:r>
            <w:r w:rsidR="00FB65AB">
              <w:rPr>
                <w:rFonts w:ascii="Narkisim" w:hAnsi="Narkisim" w:cs="Narkisim" w:hint="cs"/>
                <w:color w:val="000000" w:themeColor="text1"/>
                <w:rtl/>
              </w:rPr>
              <w:t>ם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, העברת</w:t>
            </w:r>
            <w:r w:rsidR="00FB65AB">
              <w:rPr>
                <w:rFonts w:ascii="Narkisim" w:hAnsi="Narkisim" w:cs="Narkisim" w:hint="cs"/>
                <w:color w:val="000000" w:themeColor="text1"/>
                <w:rtl/>
              </w:rPr>
              <w:t>ם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לים וגידולו עד לגודל מסחרי לשיווק</w:t>
            </w:r>
            <w:r w:rsidR="00FB65AB">
              <w:rPr>
                <w:rFonts w:ascii="Narkisim" w:hAnsi="Narkisim" w:cs="Narkisim" w:hint="cs"/>
                <w:color w:val="000000" w:themeColor="text1"/>
                <w:rtl/>
              </w:rPr>
              <w:t xml:space="preserve"> (מינימום 800 טון לשנתיים). </w:t>
            </w:r>
          </w:p>
          <w:p w:rsidR="00034371" w:rsidRPr="00034371" w:rsidRDefault="00034371" w:rsidP="00034371">
            <w:pPr>
              <w:pStyle w:val="ac"/>
              <w:numPr>
                <w:ilvl w:val="0"/>
                <w:numId w:val="12"/>
              </w:numPr>
              <w:bidi/>
              <w:spacing w:line="259" w:lineRule="auto"/>
              <w:jc w:val="both"/>
              <w:rPr>
                <w:rFonts w:ascii="Narkisim" w:eastAsiaTheme="minorHAnsi" w:hAnsi="Narkisim" w:cs="Narkisim"/>
                <w:color w:val="000000" w:themeColor="text1"/>
                <w:szCs w:val="22"/>
              </w:rPr>
            </w:pPr>
            <w:r>
              <w:rPr>
                <w:rFonts w:ascii="Narkisim" w:eastAsiaTheme="minorHAnsi" w:hAnsi="Narkisim" w:cs="Narkisim" w:hint="cs"/>
                <w:color w:val="000000" w:themeColor="text1"/>
                <w:szCs w:val="22"/>
                <w:rtl/>
              </w:rPr>
              <w:t>במס</w:t>
            </w:r>
            <w:r w:rsidR="00FB65AB">
              <w:rPr>
                <w:rFonts w:ascii="Narkisim" w:eastAsiaTheme="minorHAnsi" w:hAnsi="Narkisim" w:cs="Narkisim" w:hint="cs"/>
                <w:color w:val="000000" w:themeColor="text1"/>
                <w:szCs w:val="22"/>
                <w:rtl/>
              </w:rPr>
              <w:t>ג</w:t>
            </w:r>
            <w:r>
              <w:rPr>
                <w:rFonts w:ascii="Narkisim" w:eastAsiaTheme="minorHAnsi" w:hAnsi="Narkisim" w:cs="Narkisim" w:hint="cs"/>
                <w:color w:val="000000" w:themeColor="text1"/>
                <w:szCs w:val="22"/>
                <w:rtl/>
              </w:rPr>
              <w:t xml:space="preserve">רת ההתקשרות רוכש המשרד מן הספק </w:t>
            </w:r>
            <w:r w:rsidRPr="00034371">
              <w:rPr>
                <w:rFonts w:ascii="Narkisim" w:eastAsiaTheme="minorHAnsi" w:hAnsi="Narkisim" w:cs="Narkisim"/>
                <w:color w:val="000000" w:themeColor="text1"/>
                <w:szCs w:val="22"/>
                <w:rtl/>
              </w:rPr>
              <w:t>בסיס נתונים ביו-כלכליים לגידול דגים בחוות כלובים ימיות</w:t>
            </w:r>
            <w:r>
              <w:rPr>
                <w:rFonts w:ascii="Narkisim" w:eastAsiaTheme="minorHAnsi" w:hAnsi="Narkisim" w:cs="Narkisim" w:hint="cs"/>
                <w:color w:val="000000" w:themeColor="text1"/>
                <w:szCs w:val="22"/>
                <w:rtl/>
              </w:rPr>
              <w:t xml:space="preserve">. במסגרת זו מרכז הספק עבור המשרד </w:t>
            </w:r>
            <w:r w:rsidRPr="00034371">
              <w:rPr>
                <w:rFonts w:ascii="Narkisim" w:eastAsiaTheme="minorHAnsi" w:hAnsi="Narkisim" w:cs="Narkisim"/>
                <w:color w:val="000000" w:themeColor="text1"/>
                <w:szCs w:val="22"/>
                <w:rtl/>
              </w:rPr>
              <w:t>מידע מגידול בפועל עבור בניית דוח ביו-כלכלי לנתוני גידול דגים בכלובים בחוות ימיות</w:t>
            </w:r>
            <w:r>
              <w:rPr>
                <w:rFonts w:ascii="Narkisim" w:eastAsiaTheme="minorHAnsi" w:hAnsi="Narkisim" w:cs="Narkisim" w:hint="cs"/>
                <w:color w:val="000000" w:themeColor="text1"/>
                <w:szCs w:val="22"/>
                <w:rtl/>
              </w:rPr>
              <w:t xml:space="preserve"> ועל בסיסו מוסר </w:t>
            </w:r>
            <w:r w:rsidR="00FB65AB">
              <w:rPr>
                <w:rFonts w:ascii="Narkisim" w:eastAsiaTheme="minorHAnsi" w:hAnsi="Narkisim" w:cs="Narkisim" w:hint="cs"/>
                <w:color w:val="000000" w:themeColor="text1"/>
                <w:szCs w:val="22"/>
                <w:rtl/>
              </w:rPr>
              <w:t xml:space="preserve">מאגר מידע </w:t>
            </w:r>
            <w:r w:rsidRPr="00034371">
              <w:rPr>
                <w:rFonts w:ascii="Narkisim" w:eastAsiaTheme="minorHAnsi" w:hAnsi="Narkisim" w:cs="Narkisim"/>
                <w:color w:val="000000" w:themeColor="text1"/>
                <w:szCs w:val="22"/>
                <w:rtl/>
              </w:rPr>
              <w:t xml:space="preserve">חודשי </w:t>
            </w:r>
            <w:r>
              <w:rPr>
                <w:rFonts w:ascii="Narkisim" w:eastAsiaTheme="minorHAnsi" w:hAnsi="Narkisim" w:cs="Narkisim" w:hint="cs"/>
                <w:color w:val="000000" w:themeColor="text1"/>
                <w:szCs w:val="22"/>
                <w:rtl/>
              </w:rPr>
              <w:t>הכולל</w:t>
            </w:r>
            <w:r w:rsidRPr="00034371">
              <w:rPr>
                <w:rFonts w:ascii="Narkisim" w:eastAsiaTheme="minorHAnsi" w:hAnsi="Narkisim" w:cs="Narkisim"/>
                <w:color w:val="000000" w:themeColor="text1"/>
                <w:szCs w:val="22"/>
                <w:rtl/>
              </w:rPr>
              <w:t xml:space="preserve"> פירוט מלא של כל התשומות, התפוקות, העלויות והמכירות</w:t>
            </w:r>
            <w:r>
              <w:rPr>
                <w:rFonts w:ascii="Narkisim" w:eastAsiaTheme="minorHAnsi" w:hAnsi="Narkisim" w:cs="Narkisim" w:hint="cs"/>
                <w:color w:val="000000" w:themeColor="text1"/>
                <w:szCs w:val="22"/>
                <w:rtl/>
              </w:rPr>
              <w:t xml:space="preserve">. </w:t>
            </w:r>
            <w:r w:rsidR="00FB65AB">
              <w:rPr>
                <w:rFonts w:ascii="Narkisim" w:eastAsiaTheme="minorHAnsi" w:hAnsi="Narkisim" w:cs="Narkisim" w:hint="cs"/>
                <w:color w:val="000000" w:themeColor="text1"/>
                <w:szCs w:val="22"/>
                <w:rtl/>
              </w:rPr>
              <w:t xml:space="preserve">מאגר מידע </w:t>
            </w:r>
            <w:r>
              <w:rPr>
                <w:rFonts w:ascii="Narkisim" w:eastAsiaTheme="minorHAnsi" w:hAnsi="Narkisim" w:cs="Narkisim" w:hint="cs"/>
                <w:color w:val="000000" w:themeColor="text1"/>
                <w:szCs w:val="22"/>
                <w:rtl/>
              </w:rPr>
              <w:t xml:space="preserve">זה ישמש </w:t>
            </w:r>
            <w:r w:rsidRPr="00034371">
              <w:rPr>
                <w:rFonts w:ascii="Narkisim" w:eastAsiaTheme="minorHAnsi" w:hAnsi="Narkisim" w:cs="Narkisim"/>
                <w:color w:val="000000" w:themeColor="text1"/>
                <w:szCs w:val="22"/>
                <w:rtl/>
              </w:rPr>
              <w:t>בסיס נתונים ביו-כלכליים עבור הרחבת חוות גידול דגים בכלובים, לגידול של היקף משמעותי של 800 טון\שנה</w:t>
            </w:r>
            <w:r>
              <w:rPr>
                <w:rFonts w:ascii="Narkisim" w:eastAsiaTheme="minorHAnsi" w:hAnsi="Narkisim" w:cs="Narkisim" w:hint="cs"/>
                <w:color w:val="000000" w:themeColor="text1"/>
                <w:szCs w:val="22"/>
                <w:rtl/>
              </w:rPr>
              <w:t xml:space="preserve"> בעתיד כל אימת שיזמים חדשים יכנסו אל התחום. </w:t>
            </w:r>
          </w:p>
          <w:p w:rsidR="002E1F12" w:rsidRDefault="002E1F12" w:rsidP="00034371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על פי הצעת מחיר ש</w:t>
            </w:r>
            <w:r w:rsidR="00FB65AB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תק</w:t>
            </w:r>
            <w:r w:rsidR="00FB65AB">
              <w:rPr>
                <w:rFonts w:ascii="Narkisim" w:hAnsi="Narkisim" w:cs="Narkisim" w:hint="cs"/>
                <w:color w:val="000000" w:themeColor="text1"/>
                <w:rtl/>
              </w:rPr>
              <w:t>ב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לה מן הספק, </w:t>
            </w:r>
            <w:r w:rsidR="00D01C6C">
              <w:rPr>
                <w:rFonts w:ascii="Narkisim" w:hAnsi="Narkisim" w:cs="Narkisim" w:hint="cs"/>
                <w:color w:val="000000" w:themeColor="text1"/>
                <w:rtl/>
              </w:rPr>
              <w:t xml:space="preserve">התשלום יעשה עבור כל דגיג שהועבר ואוכלס בכלוב ימי. התשלום יהיה בסך של </w:t>
            </w:r>
            <w:r w:rsidR="006B5488">
              <w:rPr>
                <w:rFonts w:ascii="Narkisim" w:hAnsi="Narkisim" w:cs="Narkisim" w:hint="cs"/>
                <w:color w:val="000000" w:themeColor="text1"/>
                <w:rtl/>
              </w:rPr>
              <w:t xml:space="preserve">עד </w:t>
            </w:r>
            <w:r w:rsidR="00D01C6C" w:rsidRPr="00E93764">
              <w:rPr>
                <w:rFonts w:ascii="Narkisim" w:hAnsi="Narkisim" w:cs="Narkisim" w:hint="cs"/>
                <w:color w:val="000000" w:themeColor="text1"/>
                <w:rtl/>
              </w:rPr>
              <w:t xml:space="preserve"> 1.6</w:t>
            </w:r>
            <w:r w:rsidR="00ED13A1">
              <w:rPr>
                <w:rFonts w:ascii="Narkisim" w:hAnsi="Narkisim" w:cs="Narkisim" w:hint="cs"/>
                <w:color w:val="000000" w:themeColor="text1"/>
                <w:rtl/>
              </w:rPr>
              <w:t>6</w:t>
            </w:r>
            <w:r w:rsidR="00D01C6C" w:rsidRPr="00E93764">
              <w:rPr>
                <w:rFonts w:ascii="Narkisim" w:hAnsi="Narkisim" w:cs="Narkisim" w:hint="cs"/>
                <w:color w:val="000000" w:themeColor="text1"/>
                <w:rtl/>
              </w:rPr>
              <w:t xml:space="preserve"> ₪\דגיג מאוכלס בים, </w:t>
            </w:r>
            <w:r w:rsidR="006B5488">
              <w:rPr>
                <w:rFonts w:ascii="Narkisim" w:hAnsi="Narkisim" w:cs="Narkisim" w:hint="cs"/>
                <w:color w:val="000000" w:themeColor="text1"/>
                <w:rtl/>
              </w:rPr>
              <w:t xml:space="preserve">או עד 20% </w:t>
            </w:r>
            <w:r w:rsidR="00D01C6C" w:rsidRPr="00E93764">
              <w:rPr>
                <w:rFonts w:ascii="Narkisim" w:hAnsi="Narkisim" w:cs="Narkisim" w:hint="cs"/>
                <w:color w:val="000000" w:themeColor="text1"/>
                <w:rtl/>
              </w:rPr>
              <w:t xml:space="preserve">מעלויות </w:t>
            </w:r>
            <w:r w:rsidR="006B5488">
              <w:rPr>
                <w:rFonts w:ascii="Narkisim" w:hAnsi="Narkisim" w:cs="Narkisim" w:hint="cs"/>
                <w:color w:val="000000" w:themeColor="text1"/>
                <w:rtl/>
              </w:rPr>
              <w:t xml:space="preserve">הגידול (שיגזרו מהדיווח החודשי כאמור מעלה בצירוף אסמכתאות כל שיידרשו ע"י המשרד), הנמוך </w:t>
            </w:r>
            <w:proofErr w:type="spellStart"/>
            <w:r w:rsidR="006B5488">
              <w:rPr>
                <w:rFonts w:ascii="Narkisim" w:hAnsi="Narkisim" w:cs="Narkisim" w:hint="cs"/>
                <w:color w:val="000000" w:themeColor="text1"/>
                <w:rtl/>
              </w:rPr>
              <w:t>מבינהם</w:t>
            </w:r>
            <w:proofErr w:type="spellEnd"/>
            <w:r w:rsidR="006B5488">
              <w:rPr>
                <w:rFonts w:ascii="Narkisim" w:hAnsi="Narkisim" w:cs="Narkisim" w:hint="cs"/>
                <w:color w:val="000000" w:themeColor="text1"/>
                <w:rtl/>
              </w:rPr>
              <w:t xml:space="preserve">.  </w:t>
            </w:r>
          </w:p>
          <w:p w:rsidR="002E1F12" w:rsidRDefault="002E1F12" w:rsidP="00034371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התשלום לספק </w:t>
            </w:r>
            <w:r w:rsidR="00D01C6C" w:rsidRPr="00E93764">
              <w:rPr>
                <w:rFonts w:ascii="Narkisim" w:hAnsi="Narkisim" w:cs="Narkisim" w:hint="cs"/>
                <w:color w:val="000000" w:themeColor="text1"/>
                <w:rtl/>
              </w:rPr>
              <w:t xml:space="preserve">יינתן החל מחודש </w:t>
            </w:r>
            <w:r w:rsidR="00D01C6C">
              <w:rPr>
                <w:rFonts w:ascii="Narkisim" w:hAnsi="Narkisim" w:cs="Narkisim" w:hint="cs"/>
                <w:color w:val="000000" w:themeColor="text1"/>
                <w:rtl/>
              </w:rPr>
              <w:t>דצמבר</w:t>
            </w:r>
            <w:r w:rsidR="00D01C6C" w:rsidRPr="00E93764">
              <w:rPr>
                <w:rFonts w:ascii="Narkisim" w:hAnsi="Narkisim" w:cs="Narkisim" w:hint="cs"/>
                <w:color w:val="000000" w:themeColor="text1"/>
                <w:rtl/>
              </w:rPr>
              <w:t xml:space="preserve"> 2023 למשך שנתיים ויוגבל עד להיקף של </w:t>
            </w:r>
            <w:r w:rsidR="00ED13A1">
              <w:rPr>
                <w:rFonts w:ascii="Narkisim" w:hAnsi="Narkisim" w:cs="Narkisim" w:hint="cs"/>
                <w:color w:val="000000" w:themeColor="text1"/>
                <w:rtl/>
              </w:rPr>
              <w:t>3.984</w:t>
            </w:r>
            <w:r w:rsidR="00D01C6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D01C6C">
              <w:rPr>
                <w:rFonts w:ascii="Narkisim" w:hAnsi="Narkisim" w:cs="Narkisim" w:hint="cs"/>
                <w:color w:val="000000" w:themeColor="text1"/>
                <w:rtl/>
              </w:rPr>
              <w:t>מלש"ח</w:t>
            </w:r>
            <w:proofErr w:type="spellEnd"/>
            <w:r w:rsidR="00D01C6C">
              <w:rPr>
                <w:rFonts w:ascii="Narkisim" w:hAnsi="Narkisim" w:cs="Narkisim" w:hint="cs"/>
                <w:color w:val="000000" w:themeColor="text1"/>
                <w:rtl/>
              </w:rPr>
              <w:t xml:space="preserve">, שהם שווי ערך לאכלוס 2.4 מיליון דגיגים, המאפשרים </w:t>
            </w:r>
            <w:r w:rsidR="00D01C6C" w:rsidRPr="00E93764">
              <w:rPr>
                <w:rFonts w:ascii="Narkisim" w:hAnsi="Narkisim" w:cs="Narkisim" w:hint="cs"/>
                <w:color w:val="000000" w:themeColor="text1"/>
                <w:rtl/>
              </w:rPr>
              <w:t xml:space="preserve">היקף גידול של </w:t>
            </w:r>
            <w:r w:rsidR="00D01C6C">
              <w:rPr>
                <w:rFonts w:ascii="Narkisim" w:hAnsi="Narkisim" w:cs="Narkisim" w:hint="cs"/>
                <w:color w:val="000000" w:themeColor="text1"/>
                <w:rtl/>
              </w:rPr>
              <w:t>8</w:t>
            </w:r>
            <w:r w:rsidR="00D01C6C" w:rsidRPr="00E93764">
              <w:rPr>
                <w:rFonts w:ascii="Narkisim" w:hAnsi="Narkisim" w:cs="Narkisim" w:hint="cs"/>
                <w:color w:val="000000" w:themeColor="text1"/>
                <w:rtl/>
              </w:rPr>
              <w:t>00 טון</w:t>
            </w:r>
            <w:r w:rsidR="00D01C6C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:rsidR="00D01C6C" w:rsidRDefault="00D01C6C" w:rsidP="00034371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התשלום בפועל יתבצע לא</w:t>
            </w:r>
            <w:r w:rsidR="00F94ADE">
              <w:rPr>
                <w:rFonts w:ascii="Narkisim" w:hAnsi="Narkisim" w:cs="Narkisim" w:hint="cs"/>
                <w:color w:val="000000" w:themeColor="text1"/>
                <w:rtl/>
              </w:rPr>
              <w:t xml:space="preserve"> לפני הגעת הדגיג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למשקל </w:t>
            </w:r>
            <w:r w:rsidR="00F94ADE">
              <w:rPr>
                <w:rFonts w:ascii="Narkisim" w:hAnsi="Narkisim" w:cs="Narkisim" w:hint="cs"/>
                <w:color w:val="000000" w:themeColor="text1"/>
                <w:rtl/>
              </w:rPr>
              <w:t xml:space="preserve">של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50 גרם</w:t>
            </w:r>
            <w:r w:rsidR="00ED13A1">
              <w:rPr>
                <w:rFonts w:ascii="Narkisim" w:hAnsi="Narkisim" w:cs="Narkisim" w:hint="cs"/>
                <w:color w:val="000000" w:themeColor="text1"/>
                <w:rtl/>
              </w:rPr>
              <w:t xml:space="preserve"> או </w:t>
            </w:r>
            <w:r w:rsidR="00F94ADE">
              <w:rPr>
                <w:rFonts w:ascii="Narkisim" w:hAnsi="Narkisim" w:cs="Narkisim" w:hint="cs"/>
                <w:color w:val="000000" w:themeColor="text1"/>
                <w:rtl/>
              </w:rPr>
              <w:t xml:space="preserve">לא לפני </w:t>
            </w:r>
            <w:r w:rsidR="00ED13A1">
              <w:rPr>
                <w:rFonts w:ascii="Narkisim" w:hAnsi="Narkisim" w:cs="Narkisim" w:hint="cs"/>
                <w:color w:val="000000" w:themeColor="text1"/>
                <w:rtl/>
              </w:rPr>
              <w:t xml:space="preserve">שבועיים פיטום, </w:t>
            </w:r>
            <w:r w:rsidR="00F94ADE">
              <w:rPr>
                <w:rFonts w:ascii="Narkisim" w:hAnsi="Narkisim" w:cs="Narkisim" w:hint="cs"/>
                <w:color w:val="000000" w:themeColor="text1"/>
                <w:rtl/>
              </w:rPr>
              <w:t xml:space="preserve">המאוחר </w:t>
            </w:r>
            <w:proofErr w:type="spellStart"/>
            <w:r w:rsidR="00ED13A1">
              <w:rPr>
                <w:rFonts w:ascii="Narkisim" w:hAnsi="Narkisim" w:cs="Narkisim" w:hint="cs"/>
                <w:color w:val="000000" w:themeColor="text1"/>
                <w:rtl/>
              </w:rPr>
              <w:t>מבינהם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D72F93" w:rsidRDefault="00D72F93" w:rsidP="00034371">
            <w:pPr>
              <w:pStyle w:val="a6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יובהר כי במקבי</w:t>
            </w:r>
            <w:r w:rsidR="00034371">
              <w:rPr>
                <w:rFonts w:ascii="Narkisim" w:hAnsi="Narkisim" w:cs="Narkisim" w:hint="cs"/>
                <w:color w:val="000000" w:themeColor="text1"/>
                <w:rtl/>
              </w:rPr>
              <w:t>ל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מקדם המשרד בשיתוף עם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רמ"י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מכרזים לכלובי דגים בים פתוח אולם מהלך זה יארך עוד זמן ומשכך בזמן הנתון אין  אפשרות לאכלוס דגיגים אלא במכמורת בשטח </w:t>
            </w:r>
            <w:r w:rsidR="00F94ADE">
              <w:rPr>
                <w:rFonts w:ascii="Narkisim" w:hAnsi="Narkisim" w:cs="Narkisim" w:hint="cs"/>
                <w:color w:val="000000" w:themeColor="text1"/>
                <w:rtl/>
              </w:rPr>
              <w:t xml:space="preserve">שהוסדר. </w:t>
            </w:r>
          </w:p>
          <w:p w:rsidR="00D72F93" w:rsidRPr="00D72F93" w:rsidRDefault="00D72F93" w:rsidP="00034371">
            <w:pPr>
              <w:spacing w:after="0" w:line="259" w:lineRule="auto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763A7" w:rsidRPr="005E5387" w:rsidTr="002E1F12">
        <w:trPr>
          <w:trHeight w:val="599"/>
        </w:trPr>
        <w:tc>
          <w:tcPr>
            <w:tcW w:w="1167" w:type="dxa"/>
            <w:shd w:val="clear" w:color="auto" w:fill="D9D9D9" w:themeFill="background1" w:themeFillShade="D9"/>
          </w:tcPr>
          <w:p w:rsidR="00DE13AC" w:rsidRPr="005E5387" w:rsidRDefault="00A062D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תיאור השירות / הטובין</w:t>
            </w:r>
          </w:p>
        </w:tc>
        <w:tc>
          <w:tcPr>
            <w:tcW w:w="7129" w:type="dxa"/>
            <w:shd w:val="clear" w:color="auto" w:fill="FFFFFF" w:themeFill="background1"/>
          </w:tcPr>
          <w:p w:rsidR="00463A92" w:rsidRPr="002E1F12" w:rsidRDefault="002E1F12" w:rsidP="002E1F12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אכלוס דגיגים (כלובים בים פתוח) </w:t>
            </w:r>
          </w:p>
        </w:tc>
      </w:tr>
      <w:tr w:rsidR="00E763A7" w:rsidRPr="005E5387" w:rsidTr="002E1F12">
        <w:trPr>
          <w:trHeight w:val="718"/>
        </w:trPr>
        <w:tc>
          <w:tcPr>
            <w:tcW w:w="1167" w:type="dxa"/>
            <w:shd w:val="clear" w:color="auto" w:fill="D9D9D9" w:themeFill="background1" w:themeFillShade="D9"/>
          </w:tcPr>
          <w:p w:rsidR="00DE13AC" w:rsidRPr="005E5387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:rsidR="00DE13AC" w:rsidRPr="005E5387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7129" w:type="dxa"/>
            <w:shd w:val="clear" w:color="auto" w:fill="FFFFFF" w:themeFill="background1"/>
          </w:tcPr>
          <w:p w:rsidR="00463A92" w:rsidRDefault="00AA04ED" w:rsidP="000F1E32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3 (29) </w:t>
            </w:r>
          </w:p>
          <w:p w:rsidR="00230864" w:rsidRPr="005E5387" w:rsidRDefault="00230864" w:rsidP="002308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763A7" w:rsidRPr="005E538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E763A7" w:rsidRPr="005E5387" w:rsidRDefault="00E763A7" w:rsidP="000F1E3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E5387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פרוטוקול דיון מיום </w:t>
            </w:r>
            <w:r w:rsidR="00856CF5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7/12/2023 </w:t>
            </w:r>
          </w:p>
          <w:p w:rsidR="00DE13AC" w:rsidRPr="005E5387" w:rsidRDefault="00E763A7" w:rsidP="00E763A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E763A7" w:rsidRPr="005E5387" w:rsidTr="002E1F12">
        <w:trPr>
          <w:trHeight w:val="592"/>
        </w:trPr>
        <w:tc>
          <w:tcPr>
            <w:tcW w:w="1167" w:type="dxa"/>
            <w:shd w:val="clear" w:color="auto" w:fill="D9D9D9" w:themeFill="background1" w:themeFillShade="D9"/>
          </w:tcPr>
          <w:p w:rsidR="00DE13AC" w:rsidRPr="005E5387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7129" w:type="dxa"/>
            <w:shd w:val="clear" w:color="auto" w:fill="FFFFFF" w:themeFill="background1"/>
          </w:tcPr>
          <w:p w:rsidR="00720AC5" w:rsidRPr="005E5387" w:rsidRDefault="00720AC5" w:rsidP="00476931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AA04ED"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מר נועם מוזס </w:t>
            </w:r>
            <w:r w:rsidR="00AA04ED" w:rsidRPr="005E5387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AA04ED"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 מנהל תחום חקלאות ימית </w:t>
            </w:r>
          </w:p>
        </w:tc>
      </w:tr>
      <w:tr w:rsidR="00E763A7" w:rsidRPr="005E5387" w:rsidTr="002E1F12">
        <w:trPr>
          <w:trHeight w:val="592"/>
        </w:trPr>
        <w:tc>
          <w:tcPr>
            <w:tcW w:w="1167" w:type="dxa"/>
            <w:shd w:val="clear" w:color="auto" w:fill="D9D9D9" w:themeFill="background1" w:themeFillShade="D9"/>
          </w:tcPr>
          <w:p w:rsidR="00DE13AC" w:rsidRPr="005E5387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7129" w:type="dxa"/>
            <w:shd w:val="clear" w:color="auto" w:fill="FFFFFF" w:themeFill="background1"/>
          </w:tcPr>
          <w:p w:rsidR="00AA04ED" w:rsidRPr="00230864" w:rsidRDefault="002E1F12" w:rsidP="00F94ADE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הוועדה התרשמה כי ההתקשרות מתאימה לפטור בעילת ספק יחיד, ומשכך מאשרת את פרסום דבר הכוונה להתקשרות לצורך קבלת השגות.</w:t>
            </w:r>
            <w:r w:rsidR="00F94ADE">
              <w:rPr>
                <w:rFonts w:ascii="Narkisim" w:hAnsi="Narkisim" w:cs="Narkisim" w:hint="cs"/>
                <w:color w:val="000000" w:themeColor="text1"/>
                <w:rtl/>
              </w:rPr>
              <w:t xml:space="preserve"> יובהר עוד כי נושא זה עבר בחינה מוקדמת טרם הבאתו לדיון בלשכות מנכ"ל המשרד והחשב,  ואושר על ידם לדיון בוועד</w:t>
            </w:r>
            <w:r w:rsidR="00F94ADE">
              <w:rPr>
                <w:rFonts w:ascii="Narkisim" w:hAnsi="Narkisim" w:cs="Narkisim" w:hint="eastAsia"/>
                <w:color w:val="000000" w:themeColor="text1"/>
                <w:rtl/>
              </w:rPr>
              <w:t>ת</w:t>
            </w:r>
            <w:r w:rsidR="00F94ADE">
              <w:rPr>
                <w:rFonts w:ascii="Narkisim" w:hAnsi="Narkisim" w:cs="Narkisim" w:hint="cs"/>
                <w:color w:val="000000" w:themeColor="text1"/>
                <w:rtl/>
              </w:rPr>
              <w:t xml:space="preserve"> המכרזים. </w:t>
            </w:r>
          </w:p>
        </w:tc>
      </w:tr>
    </w:tbl>
    <w:p w:rsidR="00760E86" w:rsidRPr="005E5387" w:rsidRDefault="00760E86" w:rsidP="00760E86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E763A7" w:rsidRPr="005E5387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5E5387" w:rsidRDefault="00A52346" w:rsidP="000F1E3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E5387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720AC5" w:rsidRPr="005E5387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</w:t>
            </w:r>
            <w:r w:rsidR="00A4620F" w:rsidRPr="005E5387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856CF5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7/12/2023 </w:t>
            </w:r>
          </w:p>
          <w:p w:rsidR="00EF6647" w:rsidRPr="005E5387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E763A7" w:rsidRPr="005E5387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5E5387" w:rsidRDefault="00F61BDE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5E5387" w:rsidRDefault="00F61BDE" w:rsidP="000F1E3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AA04ED" w:rsidRPr="005E5387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5E5387" w:rsidRDefault="00F61BDE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5E5387" w:rsidRDefault="00F61BDE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5E5387" w:rsidRDefault="00F61BDE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5E5387" w:rsidRDefault="00856CF5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7/12/2023 </w:t>
            </w:r>
          </w:p>
        </w:tc>
      </w:tr>
      <w:tr w:rsidR="00E763A7" w:rsidRPr="005E5387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5E5387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A04ED" w:rsidRDefault="00144751" w:rsidP="00144751">
            <w:pPr>
              <w:pStyle w:val="a6"/>
              <w:numPr>
                <w:ilvl w:val="0"/>
                <w:numId w:val="13"/>
              </w:numPr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הפטור מותנה בהסדרה קניינית של השטח והעברתו לשימוש דג ישראלי </w:t>
            </w:r>
            <w:r w:rsidR="00F94ADE">
              <w:rPr>
                <w:rFonts w:ascii="Narkisim" w:hAnsi="Narkisim" w:cs="Narkisim" w:hint="cs"/>
                <w:color w:val="000000" w:themeColor="text1"/>
                <w:rtl/>
              </w:rPr>
              <w:t xml:space="preserve">כדין. </w:t>
            </w:r>
          </w:p>
          <w:p w:rsidR="00144751" w:rsidRPr="00144751" w:rsidRDefault="00144751" w:rsidP="00F94ADE">
            <w:pPr>
              <w:pStyle w:val="a6"/>
              <w:bidi/>
              <w:spacing w:after="0"/>
              <w:ind w:left="495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763A7" w:rsidRPr="005E5387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5E5387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5E5387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763A7" w:rsidRPr="005E5387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5E5387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5E5387" w:rsidRDefault="00A52346" w:rsidP="000F1E3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D66FE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AA04ED"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  <w:r w:rsidR="0046778D"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D66FE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46778D"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F94ADE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D66FE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] רגילה</w:t>
            </w:r>
          </w:p>
          <w:p w:rsidR="006D66FE" w:rsidRPr="005E5387" w:rsidRDefault="006D66FE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5E5387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5E5387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5E5387" w:rsidRDefault="006D66FE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5%</w:t>
            </w:r>
          </w:p>
        </w:tc>
      </w:tr>
      <w:tr w:rsidR="00E763A7" w:rsidRPr="005E5387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5E5387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5E5387" w:rsidRDefault="00A52346" w:rsidP="000F1E3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AA04ED"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D66FE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  <w:r w:rsidR="0046778D"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D66FE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5E5387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B50426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D66FE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5E5387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5E5387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5F1DB4" w:rsidRPr="005E5387" w:rsidRDefault="006D66FE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  <w:r w:rsidR="005F1DB4"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E763A7" w:rsidRPr="005E5387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5E5387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5E5387" w:rsidRDefault="00A52346" w:rsidP="000F1E3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D66FE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AA04ED"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  <w:r w:rsidR="0046778D"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D66FE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46778D"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D66FE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5E5387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D66FE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 ] ו. פטור</w:t>
            </w:r>
            <w:r w:rsidR="00E763A7"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5E5387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[ ] ו. פטור</w:t>
            </w:r>
            <w:r w:rsidR="00E763A7" w:rsidRPr="005E53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5E5387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5E5387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F61BDE" w:rsidRPr="005E5387" w:rsidRDefault="00F61BDE" w:rsidP="00EF6647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6778D" w:rsidRDefault="006D66FE" w:rsidP="00EF6647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CC2F34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</w:t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</w:t>
      </w:r>
      <w:r w:rsidR="00CA78C4">
        <w:rPr>
          <w:rFonts w:ascii="Narkisim" w:hAnsi="Narkisim" w:cs="Narkisim" w:hint="cs"/>
          <w:color w:val="000000" w:themeColor="text1"/>
          <w:sz w:val="18"/>
          <w:szCs w:val="18"/>
          <w:rtl/>
        </w:rPr>
        <w:t>אישרה בזום 7/12/2023</w:t>
      </w:r>
      <w:bookmarkStart w:id="0" w:name="_GoBack"/>
      <w:bookmarkEnd w:id="0"/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CC2F34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</w:p>
    <w:p w:rsidR="006D66FE" w:rsidRPr="005E5387" w:rsidRDefault="006D66FE" w:rsidP="00EF6647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7/12/2023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CC2F34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7/12/2023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E763A7" w:rsidRPr="005E5387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Pr="005E538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F60C4F" w:rsidRPr="005E538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Pr="005E538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F60C4F" w:rsidRPr="005E538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Pr="005E538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F60C4F" w:rsidRPr="005E538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5E538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E763A7" w:rsidRPr="005E5387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5E5387" w:rsidRDefault="00870D8B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יוסי שטיינברג </w:t>
            </w:r>
          </w:p>
        </w:tc>
        <w:tc>
          <w:tcPr>
            <w:tcW w:w="283" w:type="dxa"/>
          </w:tcPr>
          <w:p w:rsidR="00F60C4F" w:rsidRPr="005E5387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5E5387" w:rsidRDefault="00870D8B" w:rsidP="007E4D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חנאן טוחי, </w:t>
            </w:r>
            <w:r w:rsidR="00F61BDE" w:rsidRPr="005E5387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עו"ד</w:t>
            </w:r>
          </w:p>
        </w:tc>
        <w:tc>
          <w:tcPr>
            <w:tcW w:w="284" w:type="dxa"/>
          </w:tcPr>
          <w:p w:rsidR="00F60C4F" w:rsidRPr="005E5387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D721C9" w:rsidRPr="005E5387" w:rsidRDefault="00B50426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טניה שאמלי </w:t>
            </w:r>
            <w:r w:rsidR="00870D8B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F60C4F" w:rsidRPr="005E5387" w:rsidRDefault="00720AC5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5E5387" w:rsidRDefault="00720AC5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E763A7" w:rsidRPr="007E7392" w:rsidTr="00476931">
        <w:tc>
          <w:tcPr>
            <w:tcW w:w="1893" w:type="dxa"/>
          </w:tcPr>
          <w:p w:rsidR="00F61BDE" w:rsidRPr="005E5387" w:rsidRDefault="0046778D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מ/מ </w:t>
            </w:r>
            <w:r w:rsidR="00F61BDE" w:rsidRPr="005E5387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5E5387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F61BDE" w:rsidRPr="005E5387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נציג</w:t>
            </w:r>
            <w:r w:rsidR="0046778D" w:rsidRPr="005E5387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</w:t>
            </w:r>
            <w:r w:rsidRPr="005E5387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proofErr w:type="spellStart"/>
            <w:r w:rsidRPr="005E5387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יועמ"ש</w:t>
            </w:r>
            <w:r w:rsidR="0046778D" w:rsidRPr="005E5387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ית</w:t>
            </w:r>
            <w:proofErr w:type="spellEnd"/>
          </w:p>
        </w:tc>
        <w:tc>
          <w:tcPr>
            <w:tcW w:w="284" w:type="dxa"/>
          </w:tcPr>
          <w:p w:rsidR="00F61BDE" w:rsidRPr="005E5387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F61BDE" w:rsidRPr="007E7392" w:rsidRDefault="00F2101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E5387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ס</w:t>
            </w:r>
            <w:r w:rsidR="00076EAC" w:rsidRPr="005E5387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. </w:t>
            </w:r>
            <w:r w:rsidR="00F61BDE" w:rsidRPr="005E5387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חשב</w:t>
            </w:r>
            <w:r w:rsidR="00076EAC" w:rsidRPr="005E5387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</w:t>
            </w:r>
          </w:p>
        </w:tc>
        <w:tc>
          <w:tcPr>
            <w:tcW w:w="283" w:type="dxa"/>
          </w:tcPr>
          <w:p w:rsidR="00F61BDE" w:rsidRPr="007E7392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F61BDE" w:rsidRPr="007E7392" w:rsidRDefault="00720AC5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E7392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E763A7" w:rsidRPr="007E7392" w:rsidTr="00F61BDE">
        <w:tc>
          <w:tcPr>
            <w:tcW w:w="1893" w:type="dxa"/>
          </w:tcPr>
          <w:p w:rsidR="00F61BDE" w:rsidRPr="007E7392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F61BDE" w:rsidRPr="007E7392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F61BDE" w:rsidRPr="007E7392" w:rsidRDefault="00F61BDE" w:rsidP="00E763A7">
            <w:pPr>
              <w:spacing w:after="0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F61BDE" w:rsidRPr="007E7392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F61BDE" w:rsidRPr="007E7392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F61BDE" w:rsidRPr="007E7392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F61BDE" w:rsidRPr="007E7392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F61BDE" w:rsidRPr="007E7392" w:rsidRDefault="00F61BDE" w:rsidP="00E763A7">
      <w:pPr>
        <w:bidi w:val="0"/>
        <w:spacing w:after="160" w:line="259" w:lineRule="auto"/>
        <w:rPr>
          <w:rFonts w:ascii="Narkisim" w:hAnsi="Narkisim" w:cs="Narkisim"/>
          <w:b/>
          <w:bCs/>
          <w:color w:val="000000" w:themeColor="text1"/>
          <w:sz w:val="30"/>
          <w:szCs w:val="30"/>
        </w:rPr>
      </w:pPr>
    </w:p>
    <w:sectPr w:rsidR="00F61BDE" w:rsidRPr="007E7392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3932" w:rsidRDefault="00083932">
      <w:pPr>
        <w:spacing w:after="0" w:line="240" w:lineRule="auto"/>
      </w:pPr>
      <w:r>
        <w:separator/>
      </w:r>
    </w:p>
  </w:endnote>
  <w:endnote w:type="continuationSeparator" w:id="0">
    <w:p w:rsidR="00083932" w:rsidRDefault="000839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Z@RB7BF.tmp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3932" w:rsidRDefault="00083932">
      <w:pPr>
        <w:spacing w:after="0" w:line="240" w:lineRule="auto"/>
      </w:pPr>
      <w:r>
        <w:separator/>
      </w:r>
    </w:p>
  </w:footnote>
  <w:footnote w:type="continuationSeparator" w:id="0">
    <w:p w:rsidR="00083932" w:rsidRDefault="000839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CA78C4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CA78C4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32954"/>
    <w:multiLevelType w:val="hybridMultilevel"/>
    <w:tmpl w:val="12A837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70F1175"/>
    <w:multiLevelType w:val="hybridMultilevel"/>
    <w:tmpl w:val="C54CA9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537030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34B373CA"/>
    <w:multiLevelType w:val="hybridMultilevel"/>
    <w:tmpl w:val="EFE6065A"/>
    <w:lvl w:ilvl="0" w:tplc="8B48DF8E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15" w:hanging="360"/>
      </w:pPr>
    </w:lvl>
    <w:lvl w:ilvl="2" w:tplc="0409001B" w:tentative="1">
      <w:start w:val="1"/>
      <w:numFmt w:val="lowerRoman"/>
      <w:lvlText w:val="%3."/>
      <w:lvlJc w:val="right"/>
      <w:pPr>
        <w:ind w:left="1935" w:hanging="180"/>
      </w:pPr>
    </w:lvl>
    <w:lvl w:ilvl="3" w:tplc="0409000F" w:tentative="1">
      <w:start w:val="1"/>
      <w:numFmt w:val="decimal"/>
      <w:lvlText w:val="%4."/>
      <w:lvlJc w:val="left"/>
      <w:pPr>
        <w:ind w:left="2655" w:hanging="360"/>
      </w:pPr>
    </w:lvl>
    <w:lvl w:ilvl="4" w:tplc="04090019" w:tentative="1">
      <w:start w:val="1"/>
      <w:numFmt w:val="lowerLetter"/>
      <w:lvlText w:val="%5."/>
      <w:lvlJc w:val="left"/>
      <w:pPr>
        <w:ind w:left="3375" w:hanging="360"/>
      </w:pPr>
    </w:lvl>
    <w:lvl w:ilvl="5" w:tplc="0409001B" w:tentative="1">
      <w:start w:val="1"/>
      <w:numFmt w:val="lowerRoman"/>
      <w:lvlText w:val="%6."/>
      <w:lvlJc w:val="right"/>
      <w:pPr>
        <w:ind w:left="4095" w:hanging="180"/>
      </w:pPr>
    </w:lvl>
    <w:lvl w:ilvl="6" w:tplc="0409000F" w:tentative="1">
      <w:start w:val="1"/>
      <w:numFmt w:val="decimal"/>
      <w:lvlText w:val="%7."/>
      <w:lvlJc w:val="left"/>
      <w:pPr>
        <w:ind w:left="4815" w:hanging="360"/>
      </w:pPr>
    </w:lvl>
    <w:lvl w:ilvl="7" w:tplc="04090019" w:tentative="1">
      <w:start w:val="1"/>
      <w:numFmt w:val="lowerLetter"/>
      <w:lvlText w:val="%8."/>
      <w:lvlJc w:val="left"/>
      <w:pPr>
        <w:ind w:left="5535" w:hanging="360"/>
      </w:pPr>
    </w:lvl>
    <w:lvl w:ilvl="8" w:tplc="0409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6" w15:restartNumberingAfterBreak="0">
    <w:nsid w:val="49870CDB"/>
    <w:multiLevelType w:val="hybridMultilevel"/>
    <w:tmpl w:val="D5B8A6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AF1330"/>
    <w:multiLevelType w:val="hybridMultilevel"/>
    <w:tmpl w:val="DE6452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2"/>
  </w:num>
  <w:num w:numId="4">
    <w:abstractNumId w:val="1"/>
  </w:num>
  <w:num w:numId="5">
    <w:abstractNumId w:val="9"/>
  </w:num>
  <w:num w:numId="6">
    <w:abstractNumId w:val="12"/>
  </w:num>
  <w:num w:numId="7">
    <w:abstractNumId w:val="11"/>
  </w:num>
  <w:num w:numId="8">
    <w:abstractNumId w:val="4"/>
  </w:num>
  <w:num w:numId="9">
    <w:abstractNumId w:val="7"/>
  </w:num>
  <w:num w:numId="10">
    <w:abstractNumId w:val="6"/>
  </w:num>
  <w:num w:numId="11">
    <w:abstractNumId w:val="0"/>
  </w:num>
  <w:num w:numId="12">
    <w:abstractNumId w:val="3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E86"/>
    <w:rsid w:val="000300C3"/>
    <w:rsid w:val="00034371"/>
    <w:rsid w:val="00076EAC"/>
    <w:rsid w:val="00083932"/>
    <w:rsid w:val="000862FC"/>
    <w:rsid w:val="00087C3B"/>
    <w:rsid w:val="00091B66"/>
    <w:rsid w:val="000B7D16"/>
    <w:rsid w:val="000D148F"/>
    <w:rsid w:val="000F0B0C"/>
    <w:rsid w:val="000F1E32"/>
    <w:rsid w:val="00112AE8"/>
    <w:rsid w:val="00130FFF"/>
    <w:rsid w:val="00144751"/>
    <w:rsid w:val="00146CFE"/>
    <w:rsid w:val="00165753"/>
    <w:rsid w:val="00181754"/>
    <w:rsid w:val="001D20D3"/>
    <w:rsid w:val="001E6F5B"/>
    <w:rsid w:val="001F1422"/>
    <w:rsid w:val="002169CD"/>
    <w:rsid w:val="00230864"/>
    <w:rsid w:val="002534CF"/>
    <w:rsid w:val="00260EF0"/>
    <w:rsid w:val="00262834"/>
    <w:rsid w:val="00291E06"/>
    <w:rsid w:val="002D47F7"/>
    <w:rsid w:val="002E1F12"/>
    <w:rsid w:val="002E5143"/>
    <w:rsid w:val="00313EB5"/>
    <w:rsid w:val="00361F66"/>
    <w:rsid w:val="0037282B"/>
    <w:rsid w:val="00412E02"/>
    <w:rsid w:val="00450707"/>
    <w:rsid w:val="00453B2B"/>
    <w:rsid w:val="00463A92"/>
    <w:rsid w:val="0046778D"/>
    <w:rsid w:val="00486DA8"/>
    <w:rsid w:val="004B3346"/>
    <w:rsid w:val="004C0D40"/>
    <w:rsid w:val="004C153C"/>
    <w:rsid w:val="004E1FFC"/>
    <w:rsid w:val="004F416F"/>
    <w:rsid w:val="005014FE"/>
    <w:rsid w:val="00530BDE"/>
    <w:rsid w:val="00543841"/>
    <w:rsid w:val="005603C9"/>
    <w:rsid w:val="005750F7"/>
    <w:rsid w:val="005758E9"/>
    <w:rsid w:val="00583242"/>
    <w:rsid w:val="00592F1D"/>
    <w:rsid w:val="005B7DCB"/>
    <w:rsid w:val="005E5387"/>
    <w:rsid w:val="005F1DB4"/>
    <w:rsid w:val="006040B1"/>
    <w:rsid w:val="006351E9"/>
    <w:rsid w:val="00675B05"/>
    <w:rsid w:val="00675CB6"/>
    <w:rsid w:val="00676B56"/>
    <w:rsid w:val="00685D75"/>
    <w:rsid w:val="006B5488"/>
    <w:rsid w:val="006D66FE"/>
    <w:rsid w:val="00720AC5"/>
    <w:rsid w:val="00760E86"/>
    <w:rsid w:val="00773CAE"/>
    <w:rsid w:val="007E4D93"/>
    <w:rsid w:val="007E7392"/>
    <w:rsid w:val="008126BD"/>
    <w:rsid w:val="00837A57"/>
    <w:rsid w:val="00854530"/>
    <w:rsid w:val="00856CF5"/>
    <w:rsid w:val="00870D8B"/>
    <w:rsid w:val="008C55B0"/>
    <w:rsid w:val="008C7782"/>
    <w:rsid w:val="008D2A36"/>
    <w:rsid w:val="008F3475"/>
    <w:rsid w:val="009021F1"/>
    <w:rsid w:val="00906690"/>
    <w:rsid w:val="009232E7"/>
    <w:rsid w:val="00923393"/>
    <w:rsid w:val="009268FC"/>
    <w:rsid w:val="009628AF"/>
    <w:rsid w:val="00973BC9"/>
    <w:rsid w:val="009A4477"/>
    <w:rsid w:val="009B604D"/>
    <w:rsid w:val="00A062DC"/>
    <w:rsid w:val="00A14399"/>
    <w:rsid w:val="00A4620F"/>
    <w:rsid w:val="00A52346"/>
    <w:rsid w:val="00A8147C"/>
    <w:rsid w:val="00AA04ED"/>
    <w:rsid w:val="00B05831"/>
    <w:rsid w:val="00B277DC"/>
    <w:rsid w:val="00B32554"/>
    <w:rsid w:val="00B461CD"/>
    <w:rsid w:val="00B50426"/>
    <w:rsid w:val="00B87710"/>
    <w:rsid w:val="00BB13F7"/>
    <w:rsid w:val="00BB69BD"/>
    <w:rsid w:val="00BD1125"/>
    <w:rsid w:val="00BF6C29"/>
    <w:rsid w:val="00C72B5D"/>
    <w:rsid w:val="00C837E0"/>
    <w:rsid w:val="00C913EC"/>
    <w:rsid w:val="00CA78C4"/>
    <w:rsid w:val="00CC2F34"/>
    <w:rsid w:val="00CF6241"/>
    <w:rsid w:val="00D01C6C"/>
    <w:rsid w:val="00D25039"/>
    <w:rsid w:val="00D36B82"/>
    <w:rsid w:val="00D721C9"/>
    <w:rsid w:val="00D72F93"/>
    <w:rsid w:val="00DA02A0"/>
    <w:rsid w:val="00DA19D7"/>
    <w:rsid w:val="00DA3BCD"/>
    <w:rsid w:val="00DE13AC"/>
    <w:rsid w:val="00DF7E94"/>
    <w:rsid w:val="00E2767B"/>
    <w:rsid w:val="00E36337"/>
    <w:rsid w:val="00E46F86"/>
    <w:rsid w:val="00E64DF4"/>
    <w:rsid w:val="00E6551A"/>
    <w:rsid w:val="00E763A7"/>
    <w:rsid w:val="00E93764"/>
    <w:rsid w:val="00EB2E50"/>
    <w:rsid w:val="00EB2FAE"/>
    <w:rsid w:val="00EC7978"/>
    <w:rsid w:val="00ED13A1"/>
    <w:rsid w:val="00EF6647"/>
    <w:rsid w:val="00EF7E02"/>
    <w:rsid w:val="00F21017"/>
    <w:rsid w:val="00F44262"/>
    <w:rsid w:val="00F60C4F"/>
    <w:rsid w:val="00F61BDE"/>
    <w:rsid w:val="00F94ADE"/>
    <w:rsid w:val="00FB65AB"/>
    <w:rsid w:val="00FD52F8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B1857E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60E86"/>
    <w:rPr>
      <w:lang w:bidi="he-IL"/>
    </w:rPr>
  </w:style>
  <w:style w:type="table" w:styleId="a5">
    <w:name w:val="Table Grid"/>
    <w:basedOn w:val="a1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link w:val="a7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er"/>
    <w:basedOn w:val="a"/>
    <w:link w:val="a9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913EC"/>
    <w:rPr>
      <w:lang w:bidi="he-IL"/>
    </w:rPr>
  </w:style>
  <w:style w:type="paragraph" w:styleId="aa">
    <w:name w:val="Balloon Text"/>
    <w:basedOn w:val="a"/>
    <w:link w:val="ab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9A4477"/>
    <w:rPr>
      <w:rFonts w:ascii="Tahoma" w:hAnsi="Tahoma" w:cs="Tahoma"/>
      <w:sz w:val="18"/>
      <w:szCs w:val="18"/>
      <w:lang w:bidi="he-IL"/>
    </w:rPr>
  </w:style>
  <w:style w:type="character" w:customStyle="1" w:styleId="a7">
    <w:name w:val="פיסקת רשימה תו"/>
    <w:link w:val="a6"/>
    <w:uiPriority w:val="34"/>
    <w:locked/>
    <w:rsid w:val="00E93764"/>
    <w:rPr>
      <w:lang w:bidi="he-IL"/>
    </w:rPr>
  </w:style>
  <w:style w:type="paragraph" w:styleId="ac">
    <w:name w:val="Plain Text"/>
    <w:basedOn w:val="a"/>
    <w:link w:val="ad"/>
    <w:uiPriority w:val="99"/>
    <w:semiHidden/>
    <w:unhideWhenUsed/>
    <w:rsid w:val="00034371"/>
    <w:pPr>
      <w:bidi w:val="0"/>
      <w:spacing w:after="0" w:line="240" w:lineRule="auto"/>
    </w:pPr>
    <w:rPr>
      <w:rFonts w:ascii="Calibri" w:eastAsia="Times New Roman" w:hAnsi="Calibri" w:cs="Times New Roman"/>
      <w:szCs w:val="21"/>
    </w:rPr>
  </w:style>
  <w:style w:type="character" w:customStyle="1" w:styleId="ad">
    <w:name w:val="טקסט רגיל תו"/>
    <w:basedOn w:val="a0"/>
    <w:link w:val="ac"/>
    <w:uiPriority w:val="99"/>
    <w:semiHidden/>
    <w:rsid w:val="00034371"/>
    <w:rPr>
      <w:rFonts w:ascii="Calibri" w:eastAsia="Times New Roman" w:hAnsi="Calibri" w:cs="Times New Roman"/>
      <w:szCs w:val="21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20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0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7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4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26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8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2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8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6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7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0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4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4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1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3</Pages>
  <Words>812</Words>
  <Characters>4060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18</cp:revision>
  <cp:lastPrinted>2019-04-08T09:21:00Z</cp:lastPrinted>
  <dcterms:created xsi:type="dcterms:W3CDTF">2023-11-17T05:42:00Z</dcterms:created>
  <dcterms:modified xsi:type="dcterms:W3CDTF">2023-12-10T05:39:00Z</dcterms:modified>
</cp:coreProperties>
</file>